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adjustRightInd w:val="0"/>
        <w:jc w:val="center"/>
        <w:rPr>
          <w:color w:val="000000"/>
          <w:kern w:val="0"/>
        </w:rPr>
      </w:pPr>
    </w:p>
    <w:p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送审文件清单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Contents of a Submitted Package</w:t>
      </w:r>
    </w:p>
    <w:p>
      <w:pPr>
        <w:jc w:val="center"/>
        <w:rPr>
          <w:rFonts w:ascii="黑体" w:eastAsia="黑体"/>
          <w:color w:val="000000"/>
        </w:rPr>
      </w:pPr>
      <w:bookmarkStart w:id="0" w:name="_GoBack"/>
      <w:bookmarkEnd w:id="0"/>
    </w:p>
    <w:p>
      <w:pPr>
        <w:ind w:firstLine="3168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一、初始审查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初始审查申请·疫苗临床试验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初始审查申请（申请者签名并注明日期）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临床研究方案（注明版本号</w:t>
      </w:r>
      <w:r>
        <w:rPr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知情同意书（注明版本号</w:t>
      </w:r>
      <w:r>
        <w:rPr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招募受试者的材料（注明版本号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病例报告表（注明版本号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日记卡（注明版本号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原始记录册（注明版本号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b w:val="0"/>
          <w:bCs w:val="0"/>
          <w:color w:val="000000"/>
          <w:sz w:val="20"/>
          <w:szCs w:val="20"/>
        </w:rPr>
        <w:t>免疫程序对照说明表</w:t>
      </w:r>
      <w:r>
        <w:rPr>
          <w:rFonts w:hint="eastAsia" w:hAnsi="宋体" w:cs="宋体"/>
          <w:color w:val="000000"/>
          <w:sz w:val="20"/>
          <w:szCs w:val="20"/>
        </w:rPr>
        <w:t>（必要时）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研究者手册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主要研究者专业履历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研究负责单位伦理审查委员会批件（必要时）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其他伦理审查委员会对申请研究项目的重要决定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国家食品药品监督管理局临床研究批件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研究疫苗检验报告或批签发文件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委托函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接收函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受试者保险合同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与申办方签订的研究合同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初始审查申请·</w:t>
      </w:r>
      <w:r>
        <w:rPr>
          <w:rFonts w:hint="eastAsia" w:cs="宋体"/>
        </w:rPr>
        <w:t>涉及人的预防医学研究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初始审查申请（申请者签名并注明日期）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研究方案（注明版本号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知情同意书（注明版本号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招募受试者的材料（注明标本号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病例报告表（必要时）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研究者手册（必要时）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主要研究者专业履历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课题负责单位伦理审查委员会的批件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其他伦理审查委员会对申请研究项目的重要决定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科研项目批文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任务书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二、跟踪审查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修正案审查申请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修正案审查申请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临床研究方案修正说明页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修正的临床研究方案（注明版本号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  <w:r>
        <w:rPr>
          <w:rFonts w:hAnsi="宋体"/>
          <w:color w:val="000000"/>
        </w:rPr>
        <w:t xml:space="preserve"> 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修正的知情同意书（注明版本号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修正的招募材料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432"/>
        <w:rPr>
          <w:rFonts w:eastAsia="黑体"/>
          <w:color w:val="000000"/>
        </w:rPr>
      </w:pPr>
      <w:r>
        <w:rPr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研究进展报告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研究</w:t>
      </w:r>
      <w:r>
        <w:rPr>
          <w:rFonts w:hint="eastAsia" w:hAnsi="宋体" w:cs="宋体"/>
          <w:color w:val="000000"/>
        </w:rPr>
        <w:t>进展</w:t>
      </w:r>
      <w:r>
        <w:rPr>
          <w:rFonts w:hint="eastAsia" w:cs="宋体"/>
        </w:rPr>
        <w:t>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其它</w:t>
      </w:r>
    </w:p>
    <w:p>
      <w:pPr>
        <w:ind w:firstLine="432"/>
        <w:rPr>
          <w:rFonts w:eastAsia="黑体"/>
          <w:color w:val="000000"/>
        </w:rPr>
      </w:pPr>
      <w:r>
        <w:rPr>
          <w:color w:val="000000"/>
        </w:rPr>
        <w:t xml:space="preserve">3. </w:t>
      </w:r>
      <w:r>
        <w:rPr>
          <w:rFonts w:hint="eastAsia" w:eastAsia="黑体" w:cs="黑体"/>
          <w:color w:val="000000"/>
        </w:rPr>
        <w:t>严重不良事件报告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严重不良事件报告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4. </w:t>
      </w:r>
      <w:r>
        <w:rPr>
          <w:rFonts w:hint="eastAsia" w:eastAsia="黑体" w:cs="黑体"/>
          <w:color w:val="000000"/>
        </w:rPr>
        <w:t>违背方案报告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违背方案报告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5. </w:t>
      </w:r>
      <w:r>
        <w:rPr>
          <w:rFonts w:hint="eastAsia" w:eastAsia="黑体" w:cs="黑体"/>
          <w:color w:val="000000"/>
        </w:rPr>
        <w:t>暂停</w:t>
      </w:r>
      <w:r>
        <w:rPr>
          <w:rFonts w:eastAsia="黑体"/>
          <w:color w:val="000000"/>
        </w:rPr>
        <w:t>/</w:t>
      </w:r>
      <w:r>
        <w:rPr>
          <w:rFonts w:hint="eastAsia" w:eastAsia="黑体" w:cs="黑体"/>
          <w:color w:val="000000"/>
        </w:rPr>
        <w:t>终止研究报告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暂停</w:t>
      </w:r>
      <w:r>
        <w:t>/</w:t>
      </w:r>
      <w:r>
        <w:rPr>
          <w:rFonts w:hint="eastAsia" w:cs="宋体"/>
        </w:rPr>
        <w:t>终止研究报告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研究总结报告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6. </w:t>
      </w:r>
      <w:r>
        <w:rPr>
          <w:rFonts w:hint="eastAsia" w:eastAsia="黑体" w:cs="黑体"/>
          <w:color w:val="000000"/>
        </w:rPr>
        <w:t>结题报告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结题报告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研究总结报告</w:t>
      </w:r>
    </w:p>
    <w:p>
      <w:pPr>
        <w:ind w:firstLine="31680" w:firstLineChars="200"/>
        <w:rPr>
          <w:rFonts w:eastAsia="黑体"/>
          <w:color w:val="000000"/>
        </w:rPr>
      </w:pPr>
    </w:p>
    <w:p>
      <w:pPr>
        <w:ind w:firstLine="3168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三、复审</w:t>
      </w:r>
    </w:p>
    <w:p>
      <w:pPr>
        <w:ind w:firstLine="3168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复审申请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复审申请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修正的临床研究方案（注明版本号</w:t>
      </w:r>
      <w:r>
        <w:t>/</w:t>
      </w:r>
      <w:r>
        <w:rPr>
          <w:rFonts w:hint="eastAsia" w:cs="宋体"/>
        </w:rPr>
        <w:t>版本日期）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修正的知情同意书（注明版本号</w:t>
      </w:r>
      <w:r>
        <w:t>/</w:t>
      </w:r>
      <w:r>
        <w:rPr>
          <w:rFonts w:hint="eastAsia" w:cs="宋体"/>
        </w:rPr>
        <w:t>版本日期）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修正的招募材料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其它</w:t>
      </w:r>
    </w:p>
    <w:p>
      <w:pPr>
        <w:rPr>
          <w:rFonts w:ascii="Arial Unicode MS" w:hAnsi="Arial Unicode MS" w:eastAsia="Arial Unicode MS"/>
          <w:vanish/>
          <w:color w:val="000000"/>
          <w:sz w:val="24"/>
          <w:szCs w:val="24"/>
        </w:rPr>
      </w:pPr>
    </w:p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hint="eastAsia" w:cs="宋体"/>
      </w:rPr>
      <w:t>送审文件清单</w:t>
    </w:r>
    <w:r>
      <w:t xml:space="preserve">                                                 </w:t>
    </w:r>
    <w:r>
      <w:rPr>
        <w:rFonts w:hint="eastAsia" w:cs="宋体"/>
      </w:rPr>
      <w:t>　　</w:t>
    </w:r>
    <w:r>
      <w:t xml:space="preserve">           AF/SQ/LS01-V02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39203185">
    <w:nsid w:val="32053971"/>
    <w:multiLevelType w:val="multilevel"/>
    <w:tmpl w:val="32053971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color w:val="auto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8392031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6"/>
    <w:semiHidden/>
    <w:uiPriority w:val="99"/>
    <w:rPr>
      <w:sz w:val="18"/>
      <w:szCs w:val="18"/>
    </w:rPr>
  </w:style>
  <w:style w:type="paragraph" w:styleId="3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Balloon Text Char"/>
    <w:basedOn w:val="5"/>
    <w:link w:val="2"/>
    <w:semiHidden/>
    <w:locked/>
    <w:uiPriority w:val="99"/>
    <w:rPr>
      <w:rFonts w:eastAsia="宋体"/>
      <w:sz w:val="18"/>
      <w:szCs w:val="18"/>
    </w:rPr>
  </w:style>
  <w:style w:type="character" w:customStyle="1" w:styleId="7">
    <w:name w:val="Footer Char"/>
    <w:basedOn w:val="5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8">
    <w:name w:val="Header Char"/>
    <w:basedOn w:val="5"/>
    <w:link w:val="4"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132</Words>
  <Characters>759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2012-05-06T08:20:00Z</dcterms:created>
  <dc:creator>王民生</dc:creator>
  <cp:lastModifiedBy>Administrator</cp:lastModifiedBy>
  <cp:lastPrinted>2014-01-15T08:01:00Z</cp:lastPrinted>
  <dcterms:modified xsi:type="dcterms:W3CDTF">2014-03-31T08:02:50Z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